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913C10">
        <w:rPr>
          <w:sz w:val="28"/>
          <w:szCs w:val="28"/>
        </w:rPr>
        <w:t>Vergleich mit Wasserstromkreis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13C10" w:rsidP="00972218">
      <w:pPr>
        <w:rPr>
          <w:sz w:val="28"/>
          <w:szCs w:val="28"/>
        </w:rPr>
      </w:pPr>
      <w:r>
        <w:rPr>
          <w:sz w:val="28"/>
          <w:szCs w:val="28"/>
        </w:rPr>
        <w:t>Vergleiche die Bauteile des Wasserstromkreises mit denen eines elektrischen Stromkreises</w:t>
      </w:r>
      <w:r w:rsidR="00C06CB6">
        <w:rPr>
          <w:sz w:val="28"/>
          <w:szCs w:val="28"/>
        </w:rPr>
        <w:t xml:space="preserve">. </w:t>
      </w:r>
    </w:p>
    <w:p w:rsidR="00913C10" w:rsidRPr="00972218" w:rsidRDefault="00913C10" w:rsidP="00972218">
      <w:pPr>
        <w:rPr>
          <w:sz w:val="28"/>
          <w:szCs w:val="28"/>
        </w:rPr>
      </w:pPr>
    </w:p>
    <w:p w:rsidR="00972218" w:rsidRDefault="00C06CB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</w:t>
      </w:r>
      <w:r w:rsidR="00913C10">
        <w:rPr>
          <w:sz w:val="28"/>
          <w:szCs w:val="28"/>
        </w:rPr>
        <w:t>rläutere, was im elektrischen Stromkreis dem Wasserrad entspricht.</w:t>
      </w:r>
    </w:p>
    <w:p w:rsidR="00F412F5" w:rsidRDefault="00F412F5" w:rsidP="00F412F5">
      <w:pPr>
        <w:rPr>
          <w:sz w:val="28"/>
          <w:szCs w:val="28"/>
        </w:rPr>
      </w:pPr>
    </w:p>
    <w:p w:rsidR="00F412F5" w:rsidRPr="00F412F5" w:rsidRDefault="00F412F5" w:rsidP="00F412F5">
      <w:pPr>
        <w:rPr>
          <w:sz w:val="28"/>
          <w:szCs w:val="28"/>
        </w:rPr>
      </w:pPr>
    </w:p>
    <w:p w:rsidR="00972218" w:rsidRDefault="00F412F5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Beschreibe, woran man im jeweiligen Stromkreis eine große Stromstärke erkennen kann</w:t>
      </w:r>
      <w:r w:rsidR="008D2BC3">
        <w:rPr>
          <w:sz w:val="28"/>
          <w:szCs w:val="28"/>
        </w:rPr>
        <w:t>.</w:t>
      </w:r>
    </w:p>
    <w:p w:rsidR="00F412F5" w:rsidRDefault="00F412F5" w:rsidP="00F412F5">
      <w:pPr>
        <w:rPr>
          <w:sz w:val="28"/>
          <w:szCs w:val="28"/>
        </w:rPr>
      </w:pPr>
    </w:p>
    <w:p w:rsidR="00F412F5" w:rsidRDefault="00F412F5" w:rsidP="00F412F5">
      <w:pPr>
        <w:rPr>
          <w:sz w:val="28"/>
          <w:szCs w:val="28"/>
        </w:rPr>
      </w:pPr>
    </w:p>
    <w:p w:rsidR="00F412F5" w:rsidRPr="00F412F5" w:rsidRDefault="00F412F5" w:rsidP="00F412F5">
      <w:pPr>
        <w:rPr>
          <w:sz w:val="28"/>
          <w:szCs w:val="28"/>
        </w:rPr>
      </w:pPr>
    </w:p>
    <w:p w:rsidR="0028319F" w:rsidRPr="0028319F" w:rsidRDefault="0028319F" w:rsidP="00531335">
      <w:pPr>
        <w:rPr>
          <w:i/>
          <w:sz w:val="28"/>
          <w:szCs w:val="28"/>
        </w:rPr>
      </w:pPr>
      <w:r w:rsidRPr="0028319F">
        <w:rPr>
          <w:i/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F412F5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 beider Stromkreise vergleichen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F412F5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Analogie zwischen dem Wasserstrom und dem elektrischen Strom erkennen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F412F5">
        <w:rPr>
          <w:sz w:val="28"/>
          <w:szCs w:val="28"/>
        </w:rPr>
        <w:t>Vergleich mit Wasserstromkreis</w:t>
      </w:r>
      <w:bookmarkStart w:id="0" w:name="_GoBack"/>
      <w:bookmarkEnd w:id="0"/>
    </w:p>
    <w:p w:rsidR="008D2BC3" w:rsidRDefault="008D2BC3" w:rsidP="008D2BC3">
      <w:pPr>
        <w:rPr>
          <w:sz w:val="28"/>
          <w:szCs w:val="28"/>
        </w:rPr>
      </w:pPr>
    </w:p>
    <w:p w:rsidR="00F412F5" w:rsidRDefault="00F412F5" w:rsidP="00F412F5">
      <w:pPr>
        <w:rPr>
          <w:sz w:val="28"/>
          <w:szCs w:val="28"/>
        </w:rPr>
      </w:pPr>
      <w:r>
        <w:rPr>
          <w:sz w:val="28"/>
          <w:szCs w:val="28"/>
        </w:rPr>
        <w:t xml:space="preserve">Vergleiche die Bauteile des Wasserstromkreises mit denen eines elektrischen Stromkreises. </w:t>
      </w:r>
    </w:p>
    <w:p w:rsidR="00C06CB6" w:rsidRPr="00972218" w:rsidRDefault="00C06CB6" w:rsidP="00C06CB6">
      <w:pPr>
        <w:rPr>
          <w:sz w:val="28"/>
          <w:szCs w:val="28"/>
        </w:rPr>
      </w:pPr>
    </w:p>
    <w:p w:rsidR="00F412F5" w:rsidRDefault="00F412F5" w:rsidP="00F412F5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Erläutere, was</w:t>
      </w:r>
      <w:r>
        <w:rPr>
          <w:sz w:val="28"/>
          <w:szCs w:val="28"/>
        </w:rPr>
        <w:t xml:space="preserve"> im elektrischen Stromkreis einem Schlauch</w:t>
      </w:r>
      <w:r>
        <w:rPr>
          <w:sz w:val="28"/>
          <w:szCs w:val="28"/>
        </w:rPr>
        <w:t xml:space="preserve"> entspricht.</w:t>
      </w:r>
    </w:p>
    <w:p w:rsidR="00F412F5" w:rsidRDefault="00F412F5" w:rsidP="00F412F5">
      <w:pPr>
        <w:rPr>
          <w:sz w:val="28"/>
          <w:szCs w:val="28"/>
        </w:rPr>
      </w:pPr>
    </w:p>
    <w:p w:rsidR="00F412F5" w:rsidRPr="00F412F5" w:rsidRDefault="00F412F5" w:rsidP="00F412F5">
      <w:pPr>
        <w:rPr>
          <w:sz w:val="28"/>
          <w:szCs w:val="28"/>
        </w:rPr>
      </w:pPr>
    </w:p>
    <w:p w:rsidR="00F412F5" w:rsidRDefault="00F412F5" w:rsidP="00F412F5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Beschreibe, woran man im jeweiligen Stromkreis erkennen kann</w:t>
      </w:r>
      <w:r>
        <w:rPr>
          <w:sz w:val="28"/>
          <w:szCs w:val="28"/>
        </w:rPr>
        <w:t xml:space="preserve">, ob überhaupt ein Strom fließt. </w:t>
      </w:r>
    </w:p>
    <w:p w:rsidR="00972218" w:rsidRDefault="00972218" w:rsidP="00972218">
      <w:pPr>
        <w:rPr>
          <w:sz w:val="28"/>
          <w:szCs w:val="28"/>
        </w:rPr>
      </w:pPr>
    </w:p>
    <w:p w:rsidR="00F412F5" w:rsidRDefault="00F412F5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F412F5" w:rsidTr="008D2BC3">
        <w:tc>
          <w:tcPr>
            <w:tcW w:w="1258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F412F5" w:rsidRPr="00972218" w:rsidRDefault="00F412F5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 beider Stromkreise vergleichen können</w:t>
            </w:r>
          </w:p>
        </w:tc>
        <w:tc>
          <w:tcPr>
            <w:tcW w:w="1274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412F5" w:rsidTr="00C06CB6">
        <w:trPr>
          <w:trHeight w:val="467"/>
        </w:trPr>
        <w:tc>
          <w:tcPr>
            <w:tcW w:w="1258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F412F5" w:rsidRPr="00972218" w:rsidRDefault="00F412F5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Analogie zwischen dem Wasserstrom und dem elektrischen Strom erkennen</w:t>
            </w:r>
          </w:p>
        </w:tc>
        <w:tc>
          <w:tcPr>
            <w:tcW w:w="1274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28319F"/>
    <w:rsid w:val="00531335"/>
    <w:rsid w:val="008D2BC3"/>
    <w:rsid w:val="00913C10"/>
    <w:rsid w:val="00972218"/>
    <w:rsid w:val="00C06CB6"/>
    <w:rsid w:val="00C95B30"/>
    <w:rsid w:val="00D53297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2015-06-05T18:38:00Z</dcterms:created>
  <dcterms:modified xsi:type="dcterms:W3CDTF">2015-06-05T18:38:00Z</dcterms:modified>
</cp:coreProperties>
</file>